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1" w:type="dxa"/>
        <w:tblInd w:w="-142" w:type="dxa"/>
        <w:tblLook w:val="04A0" w:firstRow="1" w:lastRow="0" w:firstColumn="1" w:lastColumn="0" w:noHBand="0" w:noVBand="1"/>
      </w:tblPr>
      <w:tblGrid>
        <w:gridCol w:w="607"/>
        <w:gridCol w:w="5922"/>
        <w:gridCol w:w="1707"/>
        <w:gridCol w:w="7228"/>
      </w:tblGrid>
      <w:tr w:rsidR="00015771" w:rsidRPr="00015771" w:rsidTr="00E0407F">
        <w:trPr>
          <w:trHeight w:val="960"/>
        </w:trPr>
        <w:tc>
          <w:tcPr>
            <w:tcW w:w="15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771" w:rsidRPr="00015771" w:rsidRDefault="00015771" w:rsidP="00343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Афонин</w:t>
            </w:r>
            <w:proofErr w:type="spellEnd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В.В.</w:t>
            </w:r>
            <w:r w:rsidRPr="00015771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Регулярные и периодические работы по направлению "Эксплуатация энергосети СНТ "Парус-1" </w:t>
            </w: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(Статья расходов Сметы "Заработная плата работника, отвечающего за </w:t>
            </w:r>
            <w:proofErr w:type="spellStart"/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энергоучет</w:t>
            </w:r>
            <w:proofErr w:type="spellEnd"/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", краткий отчет о выполненной работе на дату 09.08.2023)</w:t>
            </w:r>
          </w:p>
        </w:tc>
      </w:tr>
      <w:tr w:rsidR="00015771" w:rsidRPr="00015771" w:rsidTr="00E0407F">
        <w:trPr>
          <w:trHeight w:val="585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Термины и сокращения: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771" w:rsidRPr="00015771" w:rsidTr="00E0407F">
        <w:trPr>
          <w:trHeight w:val="705"/>
        </w:trPr>
        <w:tc>
          <w:tcPr>
            <w:tcW w:w="15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771" w:rsidRPr="00015771" w:rsidRDefault="00015771" w:rsidP="00343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Россети</w:t>
            </w:r>
            <w:proofErr w:type="spell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  <w:proofErr w:type="gram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ПАО "</w:t>
            </w:r>
            <w:proofErr w:type="spellStart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Россети</w:t>
            </w:r>
            <w:proofErr w:type="spell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" Московский регион "Западные электрические с ети" (сетевая организация, гарантирующий поставщик элект</w:t>
            </w:r>
            <w:r w:rsidR="00343E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оэнергии, владелец электрических сетей. Электропитание нашего СНТ осуществляется по их фидеру №Ф18 напряжением 10 киловольт</w:t>
            </w:r>
            <w:proofErr w:type="gramStart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)..</w:t>
            </w:r>
            <w:proofErr w:type="gramEnd"/>
          </w:p>
        </w:tc>
      </w:tr>
      <w:tr w:rsidR="00015771" w:rsidRPr="00015771" w:rsidTr="00E0407F">
        <w:trPr>
          <w:trHeight w:val="585"/>
        </w:trPr>
        <w:tc>
          <w:tcPr>
            <w:tcW w:w="15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МЭС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-</w:t>
            </w:r>
            <w:proofErr w:type="gram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АО "</w:t>
            </w:r>
            <w:proofErr w:type="spellStart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Мосэнергосбыт</w:t>
            </w:r>
            <w:proofErr w:type="spell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" (</w:t>
            </w:r>
            <w:proofErr w:type="spellStart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энергосбытовая</w:t>
            </w:r>
            <w:proofErr w:type="spell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компания посредством которой СНТ "Парус-1" производит расчеты за израсходованную электроэнергию с гарантирующим поставщиком  ПАО </w:t>
            </w:r>
            <w:proofErr w:type="spellStart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Россети</w:t>
            </w:r>
            <w:proofErr w:type="spell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").</w:t>
            </w:r>
          </w:p>
        </w:tc>
      </w:tr>
      <w:tr w:rsidR="00015771" w:rsidRPr="00015771" w:rsidTr="00E0407F">
        <w:trPr>
          <w:trHeight w:val="780"/>
        </w:trPr>
        <w:tc>
          <w:tcPr>
            <w:tcW w:w="15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ГОСАН  -</w:t>
            </w:r>
            <w:proofErr w:type="gramEnd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НТЦ "ГОСАН"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(подрядная организация, с которой  СНТ "Парус-1" заключило договор на "Абонентское обслуживание". Согласно Договора, нашему СНТ ежемесячно представляются данные по энергопотреблению и выполняются некоторые иные работы).</w:t>
            </w:r>
          </w:p>
        </w:tc>
      </w:tr>
      <w:tr w:rsidR="00015771" w:rsidRPr="00015771" w:rsidTr="00E0407F">
        <w:trPr>
          <w:trHeight w:val="810"/>
        </w:trPr>
        <w:tc>
          <w:tcPr>
            <w:tcW w:w="15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Акт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  <w:proofErr w:type="gramEnd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Парус-1"/ "Лада"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-  Акт между  СНТ "Парус-1" и СНТ "Лада" "О бездоговорном потреблении электроэнергии, приобретенной у СНТСН «Парус-1», опосредованно подключенным пользователем (СНТ “Лада”)" оформляется ежемесячно, отражает энергопотребление СНТ "Лада" и является основанием для проведения взаиморасчетов за израсходованную электроэнергию, является аналогом Акта выполненных работ.</w:t>
            </w:r>
          </w:p>
        </w:tc>
      </w:tr>
      <w:tr w:rsidR="00015771" w:rsidRPr="00015771" w:rsidTr="00E0407F">
        <w:trPr>
          <w:trHeight w:val="615"/>
        </w:trPr>
        <w:tc>
          <w:tcPr>
            <w:tcW w:w="15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771" w:rsidRPr="00015771" w:rsidRDefault="00015771" w:rsidP="00343E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Личный кабинет - 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СНТ "Парус-1" имеет личный кабинет на сайте МЭС, посредством которого передает информацию о расходе электроэнергии в текущем учетном периоде (месяце) и получает платежные документы для ее оплаты.</w:t>
            </w:r>
          </w:p>
        </w:tc>
      </w:tr>
      <w:tr w:rsidR="00015771" w:rsidRPr="00015771" w:rsidTr="00E0407F">
        <w:trPr>
          <w:trHeight w:val="600"/>
        </w:trPr>
        <w:tc>
          <w:tcPr>
            <w:tcW w:w="15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Энергосеть </w:t>
            </w:r>
            <w:proofErr w:type="gram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СНТ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  <w:proofErr w:type="gram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Энергосеть, обеспечивающая электроэнергией два СНТ: СНТ "Парус-1" и СНТ "Лада". Оба СНТ подключены к одной трансформаторной подстанции (КТП-153), имеют совместную АСКУЭ (СУП-0,4), магистральная линия электропитания СНТ "Лада" проходит по территории СНТ "Парус-1".</w:t>
            </w:r>
          </w:p>
        </w:tc>
      </w:tr>
      <w:tr w:rsidR="00015771" w:rsidRPr="00015771" w:rsidTr="00E0407F">
        <w:trPr>
          <w:trHeight w:val="885"/>
        </w:trPr>
        <w:tc>
          <w:tcPr>
            <w:tcW w:w="15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771" w:rsidRPr="00015771" w:rsidRDefault="00015771" w:rsidP="00BC3A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СУП-0,</w:t>
            </w:r>
            <w:proofErr w:type="gram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  -</w:t>
            </w:r>
            <w:proofErr w:type="gramEnd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Автоматизированная система контроля и учета электроэнергии (АСКУЭ). Комп</w:t>
            </w:r>
            <w:r w:rsidR="004927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нент</w:t>
            </w:r>
            <w:r w:rsidR="00343E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энергосети СНТ, введена в эксплуатацию в 2011 г. В состав СУП-0,4 входит: УСПД, один счетчик, </w:t>
            </w:r>
            <w:proofErr w:type="gramStart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учитывающий</w:t>
            </w:r>
            <w:r w:rsidR="00BC3A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электроэнергию</w:t>
            </w:r>
            <w:proofErr w:type="gram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израсходованную двумя СНТ "Парус-1" и "Лада" ("Общий счетчик"), один счетчик, учитывающий электроэнергию</w:t>
            </w:r>
            <w:r w:rsidR="00343E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израсходованную СНТ "Лада", группа индивидуальных счетчиков СНТ "Парус-1" и СНТ "Лада", управление системой общее для двух СНТ.</w:t>
            </w:r>
          </w:p>
        </w:tc>
      </w:tr>
      <w:tr w:rsidR="00015771" w:rsidRPr="00015771" w:rsidTr="00E0407F">
        <w:trPr>
          <w:trHeight w:val="630"/>
        </w:trPr>
        <w:tc>
          <w:tcPr>
            <w:tcW w:w="15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УСПД, модемы, </w:t>
            </w:r>
            <w:proofErr w:type="gram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ПК  -</w:t>
            </w:r>
            <w:proofErr w:type="gramEnd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Компоненты СУП-0,4 (УСПД, модем №1), ПК и модем №2 - компьютер, на котором установлено программное обеспечение "Усадьба" разработки НТЦ ГОСАН, посредством которой  выполняется тестирование энергосети СНТ.</w:t>
            </w:r>
          </w:p>
        </w:tc>
      </w:tr>
      <w:tr w:rsidR="00015771" w:rsidRPr="00015771" w:rsidTr="00E0407F">
        <w:trPr>
          <w:trHeight w:val="1380"/>
        </w:trPr>
        <w:tc>
          <w:tcPr>
            <w:tcW w:w="15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771" w:rsidRPr="00015771" w:rsidRDefault="00015771" w:rsidP="007504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Тесты  -</w:t>
            </w:r>
            <w:proofErr w:type="gramEnd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тестирование энергосети СНТ выполняется средствами СУП-0,4 (ПО "Усадьба"). Целью выполнения тестирования является оценка работы энергосети СНТ в текущий момент времени (оценка уровня напряжения, уровня и равномерности распределения нагрузки по фазам, потребляемой мощности, максимальных токов.</w:t>
            </w:r>
            <w:r w:rsidR="00F7648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 др.), уровня и характера ее деградации, необходимости принятия каких-либо мер для продления срока ее эксплуатации. Важным назначением тестов является то, что тесты сохраняются в базе данных и их всегда можно оттуда выбрать, что позволит получить достоверную информацию об энергопотреблении. Это позволяет, в частности, объективно и оперативно разбираться с вопросами, возникающими у владельцев участков по поводу объема израсходованной ими электроэнергии.</w:t>
            </w:r>
          </w:p>
        </w:tc>
      </w:tr>
      <w:tr w:rsidR="00015771" w:rsidRPr="00015771" w:rsidTr="00E0407F">
        <w:trPr>
          <w:trHeight w:val="675"/>
        </w:trPr>
        <w:tc>
          <w:tcPr>
            <w:tcW w:w="15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771" w:rsidRPr="00015771" w:rsidRDefault="00015771" w:rsidP="007504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"Снятие</w:t>
            </w:r>
            <w:proofErr w:type="gram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"  показаний</w:t>
            </w:r>
            <w:proofErr w:type="gramEnd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-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Показания по энергопотреблению учитываются "Общим счетчиком" установленным в КТП-153 и передаются в МЭС ежемесячно. Снятие показаний осуществляется либо непосредственно (визуально) с информационного экрана "Общего счетчика", либо дистанционно, посредством ПО "Усадьба".</w:t>
            </w:r>
          </w:p>
        </w:tc>
      </w:tr>
      <w:tr w:rsidR="00015771" w:rsidRPr="00015771" w:rsidTr="00E0407F">
        <w:trPr>
          <w:trHeight w:val="810"/>
        </w:trPr>
        <w:tc>
          <w:tcPr>
            <w:tcW w:w="15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771" w:rsidRPr="00015771" w:rsidRDefault="00015771" w:rsidP="00A961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КТП-</w:t>
            </w:r>
            <w:proofErr w:type="gram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153  -</w:t>
            </w:r>
            <w:proofErr w:type="gram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трансформаторная подстанция энергосети СНТ, состав: трансформатор мощностью 160кВа(10/0,4), коммутационное оборудование, приборы защиты электросети (предохранители). К трансформаторной подстанции подведен силовой кабель 10 киловольт от фидера Ф18 ПАО "</w:t>
            </w:r>
            <w:proofErr w:type="spellStart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Россети</w:t>
            </w:r>
            <w:proofErr w:type="spell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" через коммутационный аппарат РЛНД. От трансформаторной подстанции отходят линии электропередачи 380 вольт, обеспечивающи</w:t>
            </w:r>
            <w:r w:rsidR="004635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электропитание СНТ "Парус-1" и СНТ "Лада". </w:t>
            </w:r>
          </w:p>
        </w:tc>
      </w:tr>
      <w:tr w:rsidR="00015771" w:rsidRPr="00015771" w:rsidTr="00E0407F">
        <w:trPr>
          <w:trHeight w:val="495"/>
        </w:trPr>
        <w:tc>
          <w:tcPr>
            <w:tcW w:w="154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771" w:rsidRDefault="00015771" w:rsidP="00A961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РЛНД  -</w:t>
            </w:r>
            <w:proofErr w:type="gramEnd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коммутационный аппарат, посредством которого КТП-153 подключается к фидеру Ф18 ПАО "</w:t>
            </w:r>
            <w:proofErr w:type="spellStart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Россети</w:t>
            </w:r>
            <w:proofErr w:type="spell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", ра</w:t>
            </w:r>
            <w:r w:rsidR="00A961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сположен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вне территории СНТ "Парус-1".</w:t>
            </w:r>
          </w:p>
          <w:p w:rsidR="00D059D2" w:rsidRDefault="00D059D2" w:rsidP="00A961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773B4C" w:rsidRDefault="00773B4C" w:rsidP="00A961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D059D2" w:rsidRPr="00015771" w:rsidRDefault="00D059D2" w:rsidP="00A961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15771" w:rsidRPr="00015771" w:rsidTr="00E0407F">
        <w:trPr>
          <w:trHeight w:val="108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Перечень работ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Периодичность</w:t>
            </w: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проведеия</w:t>
            </w:r>
            <w:proofErr w:type="spellEnd"/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работ</w:t>
            </w: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157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Примечание</w:t>
            </w:r>
            <w:r w:rsidRPr="000157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157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01577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выполненная работа, состояние работ, проблемы и др.)</w:t>
            </w:r>
          </w:p>
        </w:tc>
      </w:tr>
      <w:tr w:rsidR="00015771" w:rsidRPr="00015771" w:rsidTr="00E0407F">
        <w:trPr>
          <w:trHeight w:val="75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15771" w:rsidRPr="00015771" w:rsidRDefault="00015771" w:rsidP="008579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05B3B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Работы, выполняемые в рамках Договора </w:t>
            </w:r>
            <w:r w:rsidRPr="00810A0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 СНТ</w:t>
            </w:r>
            <w:r w:rsidRPr="000157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Ежемесячная оплата):</w:t>
            </w:r>
            <w:r w:rsidRPr="000157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п.1.2 СМЕТЫ "Заработная плата работника, отвечающего за </w:t>
            </w:r>
            <w:proofErr w:type="spellStart"/>
            <w:r w:rsidRPr="000157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энергоучет</w:t>
            </w:r>
            <w:proofErr w:type="spellEnd"/>
            <w:proofErr w:type="gramStart"/>
            <w:r w:rsidRPr="000157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".</w:t>
            </w:r>
            <w:r w:rsidRPr="000157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Смете 2023</w:t>
            </w:r>
            <w:r w:rsidRPr="000157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: 5000руб, "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руки"- 4350</w:t>
            </w:r>
            <w:r w:rsidRPr="000157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руб.</w:t>
            </w:r>
            <w:r w:rsidR="0085791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0157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Смете 2024</w:t>
            </w:r>
            <w:r w:rsidRPr="000157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"на руки"- 6960</w:t>
            </w:r>
            <w:r w:rsidRPr="000157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руб.) </w:t>
            </w:r>
          </w:p>
        </w:tc>
      </w:tr>
      <w:tr w:rsidR="00015771" w:rsidRPr="00015771" w:rsidTr="00E0407F">
        <w:trPr>
          <w:trHeight w:val="40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5771" w:rsidRPr="00015771" w:rsidRDefault="00015771" w:rsidP="009C52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"Снятие" показаний "Общего" счетчика</w:t>
            </w: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(СНТ "Парус-1" и СНТ "Лада")</w:t>
            </w:r>
          </w:p>
        </w:tc>
      </w:tr>
      <w:tr w:rsidR="00015771" w:rsidRPr="00015771" w:rsidTr="00E0407F">
        <w:trPr>
          <w:trHeight w:val="67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Снятие показаний, сравнение с нормой расхода для СНТ на текущий месяц, далее показания передаются в МЭС.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Визуальное снятие показаний- около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раз в год, дистанционное снятие показаний - около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раз в год. Внеплановое снятие показаний,- при необходимости.</w:t>
            </w:r>
          </w:p>
        </w:tc>
      </w:tr>
      <w:tr w:rsidR="00015771" w:rsidRPr="00015771" w:rsidTr="00E0407F">
        <w:trPr>
          <w:trHeight w:val="28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8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Взаимодействие с МЭС:</w:t>
            </w:r>
          </w:p>
        </w:tc>
      </w:tr>
      <w:tr w:rsidR="00015771" w:rsidRPr="00015771" w:rsidTr="00E0407F">
        <w:trPr>
          <w:trHeight w:val="5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2.1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E717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Передача показаний "Общего счетчика" в МЭС (через Личный кабинет СНТ в МЭС).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7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1D0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Взаимодействие с МЭС по вопросу учета э/</w:t>
            </w:r>
            <w:proofErr w:type="gram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э: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в</w:t>
            </w:r>
            <w:proofErr w:type="gram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период с 2018 по 2023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сменилось 3 куратора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нашего СНТ в МЭС, которые перемещались из г. Истры в г. Солнечногорск и обратно, затрудняя нормальное взаимодействие.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 xml:space="preserve">В конце 2022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заменили программное обеспечение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с помощью которого оформляются платежные док</w:t>
            </w:r>
            <w:r w:rsidR="003979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менты, на отечественное (ИМПОРТОЗАМЕЩЕНИЕ). Новое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работает со сбоями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, изменились формы документов, подготовка документов со стороны МЭС происходит с большой задержкой, в новых формах отсутствует важная, для расчетов энергопотребления, информация. В результате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время получения и обработки информации увеличилось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и др.</w:t>
            </w:r>
          </w:p>
        </w:tc>
      </w:tr>
      <w:tr w:rsidR="00015771" w:rsidRPr="00015771" w:rsidTr="00E0407F">
        <w:trPr>
          <w:trHeight w:val="9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2.2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E717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Получение платежных документов из МЭС для оплаты электроэнергии (Счета, Акты приема-передачи, Акты выполненных работ) через Личный кабинет СНТ в МЭС.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7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5771" w:rsidRPr="00015771" w:rsidTr="00E0407F">
        <w:trPr>
          <w:trHeight w:val="12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2.3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Решение текущих вопрос</w:t>
            </w:r>
            <w:r w:rsidR="00F30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 с кураторами СНТ "Парус-1" и иными специалистами МЭС: почтовые сообщения, телефонные переговоры.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7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5771" w:rsidRPr="00015771" w:rsidTr="00E0407F">
        <w:trPr>
          <w:trHeight w:val="34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8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Расчет электроэнергии по всем участкам в СНТ </w:t>
            </w: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(с учетом энергопотребления СНТ "Лада")</w:t>
            </w:r>
          </w:p>
        </w:tc>
      </w:tr>
      <w:tr w:rsidR="00015771" w:rsidRPr="00015771" w:rsidTr="00E0407F">
        <w:trPr>
          <w:trHeight w:val="88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3.1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Получение информации от бухгалтера СНТ "Парус-1"о платежах садоводов за израсходованную электроэнергию в предыдущем учетном периоде (месяце).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5771" w:rsidRPr="00015771" w:rsidTr="00E0407F">
        <w:trPr>
          <w:trHeight w:val="118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3.2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FE3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Получение информации от бухгалтера СНТ "Лада" об объеме израсходованной электроэнергии, абонентами, заключившими с МЭС "Прямые договора, анализ и согласование.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Информация необходима для осуществления взаиморасчетов за предыдущий учетный период (месяц).</w:t>
            </w:r>
          </w:p>
        </w:tc>
      </w:tr>
      <w:tr w:rsidR="00015771" w:rsidRPr="00015771" w:rsidTr="00E0407F">
        <w:trPr>
          <w:trHeight w:val="115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3.3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Расчет энергопотребления по каждому участку на основе расчетных таблиц ГОСАН, с учетом специфики СНТ (распределение потерь в энергосети-"</w:t>
            </w:r>
            <w:proofErr w:type="spellStart"/>
            <w:r w:rsidRPr="0001577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Небалланса</w:t>
            </w:r>
            <w:proofErr w:type="spellEnd"/>
            <w:r w:rsidRPr="0001577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"), учет льгот, учет расхода э/э по участкам, счетчики которых находятся в ремонте и др.).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5771" w:rsidRPr="00015771" w:rsidTr="00E0407F">
        <w:trPr>
          <w:trHeight w:val="6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3.4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E17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Согласование результатов расчета с Бухгалтером </w:t>
            </w:r>
            <w:proofErr w:type="gramStart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СНТ  "</w:t>
            </w:r>
            <w:proofErr w:type="gram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Парус-1", устранение ошибок расчета (при необходимости).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5771" w:rsidRPr="00015771" w:rsidTr="00E0407F">
        <w:trPr>
          <w:trHeight w:val="78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3.5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lang w:eastAsia="ru-RU"/>
              </w:rPr>
              <w:t>Оформление расчетов в виде, установленном для представления владельцам участков.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5771" w:rsidRPr="00015771" w:rsidTr="00E0407F">
        <w:trPr>
          <w:trHeight w:val="61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3.6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4C0D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Публикация расчетных таблиц на сайте СНТ, направление расчетных таблиц бухгалтеру СНТ (по электронной почте).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5771" w:rsidRPr="00015771" w:rsidTr="00E0407F">
        <w:trPr>
          <w:trHeight w:val="81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3.7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Дополнительная работа по организации учета электроэнергии по участкам, счетчики которых находятся в ремонте.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DE3D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Переговоры с владельцами участков, анализ тестов текущ</w:t>
            </w:r>
            <w:r w:rsidR="00DE3D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го и прошлых периодов для оценки объема энергопотребления, в случае отсутствия достоверной информации и др.</w:t>
            </w:r>
          </w:p>
        </w:tc>
      </w:tr>
      <w:tr w:rsidR="00015771" w:rsidRPr="00015771" w:rsidTr="00E0407F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5771" w:rsidRPr="00015771" w:rsidRDefault="00015771" w:rsidP="001C1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Взаимодействие с бухгалтером СНТ " Лада" по вопросам учета </w:t>
            </w:r>
            <w:proofErr w:type="gram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</w:t>
            </w:r>
            <w:proofErr w:type="gramEnd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/Э:</w:t>
            </w:r>
          </w:p>
        </w:tc>
      </w:tr>
      <w:tr w:rsidR="00015771" w:rsidRPr="00015771" w:rsidTr="00E0407F">
        <w:trPr>
          <w:trHeight w:val="61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4.1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Подготовка проекта "Акта" (взаиморасчеты по энергопотреблению за текущий месяц между СНТ "Парус-1" и СНТ "Лада</w:t>
            </w:r>
            <w:proofErr w:type="gramStart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" )</w:t>
            </w:r>
            <w:proofErr w:type="gram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7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Акт "О бездоговорном потреблении электроэнергии, приобретенной у СНТСН «Парус-1», опосредованно подключенным пользователем (СНТ “Лада”)".</w:t>
            </w:r>
          </w:p>
        </w:tc>
      </w:tr>
      <w:tr w:rsidR="00015771" w:rsidRPr="00015771" w:rsidTr="00E0407F">
        <w:trPr>
          <w:trHeight w:val="84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4.2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Согласование результатов расчета с Бухгалтером </w:t>
            </w:r>
            <w:proofErr w:type="gramStart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СНТ  "</w:t>
            </w:r>
            <w:proofErr w:type="gram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Парус-1" и СНТ "Лада", устранение ошибок (при необходимости).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5771" w:rsidRPr="00015771" w:rsidTr="00E0407F">
        <w:trPr>
          <w:trHeight w:val="78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4.3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Передача проекта "Акта" Председателю СНТ "Парус-1" для оформления и дальнейшей</w:t>
            </w:r>
            <w:r w:rsidR="00EB6F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передачи бухгалтеру СНТ "Лада" для проведения оплаты (по эл/почте). 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5771" w:rsidRPr="00015771" w:rsidTr="00E0407F">
        <w:trPr>
          <w:trHeight w:val="34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Взаимодействие с ГОСАН по вопросам, относящимся</w:t>
            </w:r>
            <w:r w:rsidR="003B73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к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энергоучету</w:t>
            </w:r>
            <w:proofErr w:type="spellEnd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и функционированию СУП-0,4:</w:t>
            </w:r>
          </w:p>
        </w:tc>
      </w:tr>
      <w:tr w:rsidR="00015771" w:rsidRPr="00015771" w:rsidTr="00E0407F">
        <w:trPr>
          <w:trHeight w:val="58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5.1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Получение от ГОСАН и анализ расчетных таблиц по энергопотреблению текущего и прошлых учетных периодов.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7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Текущая работа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(на дату 12.08.2023):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>- организационная работа по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поверке либо замене "Общего счетчика</w:t>
            </w:r>
            <w:proofErr w:type="gram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(</w:t>
            </w:r>
            <w:proofErr w:type="gram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истек </w:t>
            </w:r>
            <w:proofErr w:type="spellStart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интервал-12лет, требуется поверка либо замена счетчика);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 xml:space="preserve">-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ремонт 5 счетчиков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(уч. №61,68, 70,74, 82.) 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Трудности работы с </w:t>
            </w:r>
            <w:proofErr w:type="gram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ГОСАН: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(</w:t>
            </w:r>
            <w:proofErr w:type="gram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взаимодействие затрудняется тем, что организация малочисленная, каждый сотрудник занимается своими (не известными) задачами,</w:t>
            </w:r>
            <w:r w:rsidR="00F940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часто нужный сотрудник отсутствует, что увеличивает время необходимое для решения вопроса. </w:t>
            </w:r>
          </w:p>
        </w:tc>
      </w:tr>
      <w:tr w:rsidR="00015771" w:rsidRPr="00015771" w:rsidTr="00E0407F">
        <w:trPr>
          <w:trHeight w:val="169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5.2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Вопросы, в рамках договора на Абонентское обслуживания: актуализация ПО "Усадьба" (изменение конфигурации системы), например</w:t>
            </w:r>
            <w:r w:rsidR="004777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после замены счетчиков, модернизации ПО и др., письма, включить/отключить, корректировка параметров СУП-0,4, (максимальные/минимальные значения и другие вопросы, консультации по работе СУП-0,4.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5771" w:rsidRPr="00015771" w:rsidTr="00E0407F">
        <w:trPr>
          <w:trHeight w:val="9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5.3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F535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Вопросы ремонта счетчиков: консультации, переговоры, электронные письма (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 учета временных затрат по непосредственной доставке /возврату счетчиков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в НТЦ "ГОСАН").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5771" w:rsidRPr="00015771" w:rsidTr="00E0407F">
        <w:trPr>
          <w:trHeight w:val="3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5771" w:rsidRPr="00015771" w:rsidRDefault="00015771" w:rsidP="009529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Мониторинг энергосети СНТ "Парус-1"/СНТ "Лада" посредством СУП-0,4</w:t>
            </w:r>
          </w:p>
        </w:tc>
      </w:tr>
      <w:tr w:rsidR="00015771" w:rsidRPr="00015771" w:rsidTr="00E0407F">
        <w:trPr>
          <w:trHeight w:val="73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6.1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Выполнение тестирования энергосети СНТ: регулярное тестирование-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10-15 раз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в месяц х 15 мин.).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регулярно</w:t>
            </w:r>
          </w:p>
        </w:tc>
        <w:tc>
          <w:tcPr>
            <w:tcW w:w="7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496C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Регулярные тесты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для оценки состояния энергосети (в том числе контроль энергопотребления СНТ "Лада): оценка уровня напряжения, уровня и равномерности распределения нагрузки по фазам, потребляемой мощности, максимальных токов.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Внеплановое тестирование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: вплоть до ежедневного, неоднократного тестирования. </w:t>
            </w:r>
          </w:p>
        </w:tc>
      </w:tr>
      <w:tr w:rsidR="00015771" w:rsidRPr="00015771" w:rsidTr="00E0407F">
        <w:trPr>
          <w:trHeight w:val="169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6.2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Внеплановое тестирование энергосети СНТ "Парус-1" (при возникновении аварий на энергосети,</w:t>
            </w:r>
            <w:r w:rsidR="0047773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отсутствии более 1 недели передачи данных от счетчиков.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 xml:space="preserve">При поступлении вопросов от владельцев участков, связанных с учетом электроэнергии, установки счетчиков после ремонта и </w:t>
            </w:r>
            <w:proofErr w:type="spellStart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др</w:t>
            </w:r>
            <w:proofErr w:type="spell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, к "регулярным" тестам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доба</w:t>
            </w:r>
            <w:r w:rsidR="00B71BE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ляется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еще в среднем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8-10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тестов х 15 мин.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5771" w:rsidRPr="00015771" w:rsidTr="00E0407F">
        <w:trPr>
          <w:trHeight w:val="64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6.3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сотовых операторов (МТС) для обеспечения функционирования СУП-0,4.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Оплата работы двух модемов СУП-0,4.</w:t>
            </w:r>
          </w:p>
        </w:tc>
      </w:tr>
      <w:tr w:rsidR="00015771" w:rsidRPr="00015771" w:rsidTr="00E0407F">
        <w:trPr>
          <w:trHeight w:val="3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Работа с владельцами участков по претензиям в вопросе </w:t>
            </w:r>
            <w:proofErr w:type="spell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энергоучета</w:t>
            </w:r>
            <w:proofErr w:type="spellEnd"/>
          </w:p>
        </w:tc>
      </w:tr>
      <w:tr w:rsidR="00015771" w:rsidRPr="00015771" w:rsidTr="00E0407F">
        <w:trPr>
          <w:trHeight w:val="37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7.1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Переговоры с владельцем, уточнение возникших вопросов.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при возникновении вопросов у владельцев участков</w:t>
            </w:r>
          </w:p>
        </w:tc>
        <w:tc>
          <w:tcPr>
            <w:tcW w:w="7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FD6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В период с сентября м-</w:t>
            </w:r>
            <w:proofErr w:type="spellStart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ца</w:t>
            </w:r>
            <w:proofErr w:type="spell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2018 по настоящее время проводилась работа с владельцами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участков №№: 4, 11, 30, 39, 54, 64д/</w:t>
            </w:r>
            <w:proofErr w:type="spell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хб</w:t>
            </w:r>
            <w:proofErr w:type="spellEnd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, 65, 69,79/79а, 84,86, 99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и др.</w:t>
            </w:r>
          </w:p>
        </w:tc>
      </w:tr>
      <w:tr w:rsidR="00015771" w:rsidRPr="00015771" w:rsidTr="00E0407F">
        <w:trPr>
          <w:trHeight w:val="55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7.2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Выборка тестов из Базы данных за период</w:t>
            </w:r>
            <w:r w:rsidR="005F35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указанный владельцем участка.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5771" w:rsidRPr="00015771" w:rsidTr="00E0407F">
        <w:trPr>
          <w:trHeight w:val="79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7.3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Анализ информации (тесты и иное) с целью выяснения причин, приведшим к возникновению вопросов у владельца участка (обычно перерасход электроэнергии и др.).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5771" w:rsidRPr="00015771" w:rsidTr="00E0407F">
        <w:trPr>
          <w:trHeight w:val="61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7.4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3B7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Приведение результатов анализа в вид, удобный </w:t>
            </w:r>
            <w:proofErr w:type="gramStart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для</w:t>
            </w:r>
            <w:r w:rsidR="003B738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восприятия</w:t>
            </w:r>
            <w:proofErr w:type="gram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и передача результатов владельцу участка.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5771" w:rsidRPr="00015771" w:rsidTr="00E0407F">
        <w:trPr>
          <w:trHeight w:val="6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7.5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Консультации владельца по результатам оценки причин</w:t>
            </w:r>
            <w:r w:rsidRPr="0001577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возникновения вопроса.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5771" w:rsidRPr="00015771" w:rsidTr="00E0407F">
        <w:trPr>
          <w:trHeight w:val="31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Аналитическая работа с данными СУП-0,4 и другими источниками при возникновении аварийной ситуации </w:t>
            </w: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(результаты тестов, документация)</w:t>
            </w:r>
          </w:p>
        </w:tc>
      </w:tr>
      <w:tr w:rsidR="00015771" w:rsidRPr="00015771" w:rsidTr="00E0407F">
        <w:trPr>
          <w:trHeight w:val="87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8.1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Анализ информации (тесты и иное) с целью выяснения возможных причин, вызвавших ав</w:t>
            </w:r>
            <w:r w:rsidR="00DD3C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рийную ситуацию, подготовка информации для работы аварийных бригад.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5771" w:rsidRPr="00015771" w:rsidTr="00E0407F">
        <w:trPr>
          <w:trHeight w:val="375"/>
        </w:trPr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8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Взаимодействие с Руководством СНТ "Парус-1" </w:t>
            </w:r>
          </w:p>
        </w:tc>
      </w:tr>
      <w:tr w:rsidR="00015771" w:rsidRPr="00015771" w:rsidTr="00E0407F">
        <w:trPr>
          <w:trHeight w:val="61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9,1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Взаимодействие с Председателем СНТ по текущим и перспективным вопросам в области энергоснабжения.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При выполнении всех работ: согласование сроков, объемов, перечня, порядка выполнения работ и др.</w:t>
            </w:r>
          </w:p>
        </w:tc>
      </w:tr>
      <w:tr w:rsidR="00015771" w:rsidRPr="00015771" w:rsidTr="00E0407F">
        <w:trPr>
          <w:trHeight w:val="4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8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Работа с сайтом СНТ в сети Интернет</w:t>
            </w:r>
          </w:p>
        </w:tc>
      </w:tr>
      <w:tr w:rsidR="00015771" w:rsidRPr="00015771" w:rsidTr="00E0407F">
        <w:trPr>
          <w:trHeight w:val="1080"/>
        </w:trPr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10.1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E04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Публикация материалов на сайте</w:t>
            </w:r>
            <w:r w:rsidR="00E040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СНТ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Ежемесячно и по мере необходимости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E040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E0407F" w:rsidRPr="00E040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 сайте СНТ публиковались</w:t>
            </w:r>
            <w:r w:rsidR="00E040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E0407F"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расчетные таблицы по потреблению электроэнергии, документы СНТ,</w:t>
            </w:r>
            <w:r w:rsidR="00E040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о</w:t>
            </w:r>
            <w:r w:rsidR="00E0407F"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бъявления, справочная информация.</w:t>
            </w:r>
          </w:p>
        </w:tc>
      </w:tr>
      <w:tr w:rsidR="00015771" w:rsidRPr="00015771" w:rsidTr="00E0407F">
        <w:trPr>
          <w:trHeight w:val="900"/>
        </w:trPr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15771" w:rsidRPr="00015771" w:rsidRDefault="00015771" w:rsidP="00920A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B19C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Работы, выполняемые вне рамок Договора </w:t>
            </w:r>
            <w:r w:rsidRPr="000157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с СНТ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(БЕЗ ОПЛАТЫ)</w:t>
            </w:r>
            <w:r w:rsidRPr="000157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, фактически относящиеся к функциям "Ответственного за электрохозяйство СНТ" </w:t>
            </w:r>
          </w:p>
        </w:tc>
      </w:tr>
      <w:tr w:rsidR="00015771" w:rsidRPr="00015771" w:rsidTr="00E0407F">
        <w:trPr>
          <w:trHeight w:val="465"/>
        </w:trPr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Подготовка официальных документов и иной информации по вопросам энергоснабжения СНТ</w:t>
            </w:r>
          </w:p>
        </w:tc>
      </w:tr>
      <w:tr w:rsidR="00015771" w:rsidRPr="00015771" w:rsidTr="00E0407F">
        <w:trPr>
          <w:trHeight w:val="85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11.1</w:t>
            </w:r>
          </w:p>
        </w:tc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Подготовка официальных писем от СНТ в разные организации, по вопросам энергоснабжения.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102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Подготовлены и отправлены официальные письма СНТ в ад</w:t>
            </w:r>
            <w:r w:rsidR="008947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еса организаций, с которыми СНТ взаимодействует в вопросах энергоснабжения (ГОСАН, "</w:t>
            </w:r>
            <w:proofErr w:type="spellStart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Россети</w:t>
            </w:r>
            <w:proofErr w:type="spell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", МЭС, подрядные организации).</w:t>
            </w:r>
          </w:p>
        </w:tc>
      </w:tr>
      <w:tr w:rsidR="00015771" w:rsidRPr="00015771" w:rsidTr="00E0407F">
        <w:trPr>
          <w:trHeight w:val="199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11.2</w:t>
            </w:r>
          </w:p>
        </w:tc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Разработка "Временного порядка учета электрической энергии в СНТСН «Парус-1</w:t>
            </w:r>
            <w:proofErr w:type="gram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».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решением Общего собрания СНТ, этот документ принят к использованию в СНТ "Парус-1" в 2019г.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Расчет энергопотребления в СНТ ведется по данному порядку.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В 2020г внесены дополнения.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 xml:space="preserve">"Временный порядок" входит в состав официальных документов СНТ и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размещен на сайте СНТ в разделе "Электричество".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102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Доля участия </w:t>
            </w:r>
            <w:proofErr w:type="spell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Афонина</w:t>
            </w:r>
            <w:proofErr w:type="spellEnd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В.В.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разработке "Временного порядка"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- 100</w:t>
            </w:r>
            <w:proofErr w:type="gram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%;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время потраченное на его разработку -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30 рабочих дней;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-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объем документа -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14 печатных листов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 xml:space="preserve">- оплата за работу -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 ОПЛАТЫ.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 xml:space="preserve">Для обсуждения на Общем собрании СНТ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подготовлены предложения,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внесения дополнений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, касающихся оплаты ремонта неисправных счетчиков.     </w:t>
            </w:r>
          </w:p>
        </w:tc>
      </w:tr>
      <w:tr w:rsidR="00015771" w:rsidRPr="00015771" w:rsidTr="00E0407F">
        <w:trPr>
          <w:trHeight w:val="108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11.3</w:t>
            </w:r>
          </w:p>
        </w:tc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Аналитическая записка по вопросу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"Передача энергосети СНТ на баланс электросетевой организации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(МОЭСК)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</w:t>
            </w:r>
            <w:r w:rsidR="0023021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размещен на сайте СНТ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 разделе "Записи" 05.09.2020г.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8A39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Доля участия </w:t>
            </w:r>
            <w:proofErr w:type="spell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Афонина</w:t>
            </w:r>
            <w:proofErr w:type="spellEnd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В.В.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разработке "Аналитической записки"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- 100</w:t>
            </w:r>
            <w:proofErr w:type="gram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%;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время потраченное на его разработку -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8 рабочих дней;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-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объем документа -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14 печатных листов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 xml:space="preserve">- оплата за работу -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 ОПЛАТЫ.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</w:tr>
      <w:tr w:rsidR="00015771" w:rsidRPr="00015771" w:rsidTr="00E0407F">
        <w:trPr>
          <w:trHeight w:val="139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11.4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Подготовка официального документа: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"Расчет максимальной мощности </w:t>
            </w:r>
            <w:proofErr w:type="spell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энергопринимающего</w:t>
            </w:r>
            <w:proofErr w:type="spellEnd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устройства садового участка (домовладения)".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принят к использованию в СНТ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(10.11.2022г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Доля участия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Председатель и бухгалтер СНТ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(финансовая часть)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- 30%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Афонина</w:t>
            </w:r>
            <w:proofErr w:type="spellEnd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В.В.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(техническая часть)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- 70</w:t>
            </w:r>
            <w:proofErr w:type="gram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%;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суммарное время потраченное на его разработку -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 рабочих дня;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- оплата за </w:t>
            </w:r>
            <w:proofErr w:type="spellStart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боту -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 ОПЛАТЫ.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</w:tr>
      <w:tr w:rsidR="00015771" w:rsidRPr="00015771" w:rsidTr="00E0407F">
        <w:trPr>
          <w:trHeight w:val="163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11.5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Аналитическая записка (предложение) по вопросу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"Изменения порядка начисления взносов в СНТ "Парус-1"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 Пре</w:t>
            </w:r>
            <w:r w:rsidR="008A398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ложения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размещены на сайте СНТ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 разделе "Записи" 02.08.2023г.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Документ находится в стадии обсуждения и принятия решения на Общем собрании СНТ.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Доля участия </w:t>
            </w:r>
            <w:proofErr w:type="spell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Афонина</w:t>
            </w:r>
            <w:proofErr w:type="spellEnd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В.В.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разработке "Аналитической записки"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- 100</w:t>
            </w:r>
            <w:proofErr w:type="gram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%;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время потраченное на его разработку -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16 рабочих дней;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-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объем документа -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около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6 печатных листов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(документ приведен в форму, удобную для восприятия и представлен в виде расчетных таблиц, текстовая часть максимально сокращена);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 xml:space="preserve">- оплата за работу -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 ОПЛАТЫ.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</w:tr>
      <w:tr w:rsidR="00015771" w:rsidRPr="00015771" w:rsidTr="00E0407F">
        <w:trPr>
          <w:trHeight w:val="465"/>
        </w:trPr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Взаимодействие с Руководством СНТ "Лада" по иным вопросам электроснабж</w:t>
            </w:r>
            <w:r w:rsidR="0069089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</w:t>
            </w:r>
            <w:bookmarkStart w:id="0" w:name="_GoBack"/>
            <w:bookmarkEnd w:id="0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ния</w:t>
            </w: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(все вопросы, кроме </w:t>
            </w:r>
            <w:proofErr w:type="spellStart"/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энергоучета</w:t>
            </w:r>
            <w:proofErr w:type="spellEnd"/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</w:tr>
      <w:tr w:rsidR="00015771" w:rsidRPr="00015771" w:rsidTr="00E0407F">
        <w:trPr>
          <w:trHeight w:val="21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12.1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Разработка, сверка документов, решение текущих и перспективных вопросов, требующих совместного исполнения др.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12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 2022-2023</w:t>
            </w:r>
            <w:proofErr w:type="gram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г.г.: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подготовка формы "Актов разграничения балансовой принадлежности" для владел</w:t>
            </w:r>
            <w:r w:rsidR="008E5C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цев</w:t>
            </w:r>
            <w:r w:rsidR="008E5C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участков, заключающим "Прямой договор" с МЭС,  в соответствии со спецификой СНТ "Парус-1" и СНТ "Лада" (наличие СУП-0,4);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 xml:space="preserve">-организация расчета мощности на каждый участок;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>- замена/ поверка Общего счетчика;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>-ТО КТП-153;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>- замена РЛНД.</w:t>
            </w:r>
          </w:p>
        </w:tc>
      </w:tr>
      <w:tr w:rsidR="00015771" w:rsidRPr="00015771" w:rsidTr="00E0407F">
        <w:trPr>
          <w:trHeight w:val="37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8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Взаимодействие с поставщиками электроэнергии</w:t>
            </w:r>
          </w:p>
        </w:tc>
      </w:tr>
      <w:tr w:rsidR="00015771" w:rsidRPr="00015771" w:rsidTr="00E0407F">
        <w:trPr>
          <w:trHeight w:val="168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13.1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Взаимодействие с "</w:t>
            </w:r>
            <w:proofErr w:type="spellStart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Россети</w:t>
            </w:r>
            <w:proofErr w:type="spell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" по вопроса энергоснабжения (письма, телефонные переговоры, почтовые сообщения).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Текущая </w:t>
            </w:r>
            <w:proofErr w:type="gram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работа: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поверка Общего счетчика, письмо направлено, ждем ответа (разрешения на отключение счетчика для проведения его поверки);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>- замена РЛНД: коммерческие предложения от ПАО "</w:t>
            </w:r>
            <w:proofErr w:type="spellStart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Россети</w:t>
            </w:r>
            <w:proofErr w:type="spell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" получены, стоимость работ высокая, проводится работа сокращению расходов на эту работу (поиск других исполнителей  работ).</w:t>
            </w:r>
          </w:p>
        </w:tc>
      </w:tr>
      <w:tr w:rsidR="00015771" w:rsidRPr="00015771" w:rsidTr="00E0407F">
        <w:trPr>
          <w:trHeight w:val="375"/>
        </w:trPr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8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Аналитическая работа по направлению: определение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исполните</w:t>
            </w:r>
            <w:r w:rsidR="00CA418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ле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й для проведения работ на энергосети СНТ</w:t>
            </w:r>
          </w:p>
        </w:tc>
      </w:tr>
      <w:tr w:rsidR="00015771" w:rsidRPr="00015771" w:rsidTr="00E0407F">
        <w:trPr>
          <w:trHeight w:val="43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14.1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Анализ рынка услуг (Интернет, пресса).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72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3B6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Замена РЛНД (ранее выполнялся плановый ремонт), ТО КТП-153, реконструкции энергосети СНТ.</w:t>
            </w:r>
          </w:p>
        </w:tc>
      </w:tr>
      <w:tr w:rsidR="00015771" w:rsidRPr="00015771" w:rsidTr="00E0407F">
        <w:trPr>
          <w:trHeight w:val="51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14.2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EC6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Подготовка данных по запросу потенциального исполнителя для расчета стоимости работ (подготовки коммерческого предложения), решение технических вопросов.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5771" w:rsidRPr="00015771" w:rsidTr="00E0407F">
        <w:trPr>
          <w:trHeight w:val="34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14.3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217B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Анализ коммерческих предложений от потенциальных исполнителей, принятие решений.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5771" w:rsidRPr="00015771" w:rsidTr="00E0407F">
        <w:trPr>
          <w:trHeight w:val="375"/>
        </w:trPr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8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5771" w:rsidRPr="00015771" w:rsidRDefault="00015771" w:rsidP="002359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Техническое обслуживание комп</w:t>
            </w:r>
            <w:r w:rsidR="002359F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нентов энергосети</w:t>
            </w:r>
            <w:r w:rsidRPr="00015771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СНТ</w:t>
            </w:r>
          </w:p>
        </w:tc>
      </w:tr>
      <w:tr w:rsidR="00015771" w:rsidRPr="00015771" w:rsidTr="00E0407F">
        <w:trPr>
          <w:trHeight w:val="78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15.1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ТО трансформаторной подстанции (КТП-153)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2F4C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Фактически проводится 1раз в 1-2 года, необ</w:t>
            </w:r>
            <w:r w:rsidR="002F4C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одимо проводить 1 раз в </w:t>
            </w:r>
            <w:proofErr w:type="gramStart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год.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непосредственно </w:t>
            </w:r>
            <w:proofErr w:type="spell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Афонин</w:t>
            </w:r>
            <w:proofErr w:type="spellEnd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В.В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.: приобретение комплектующих для ТО: масло, предохранители, ремонтный комплект.</w:t>
            </w:r>
          </w:p>
        </w:tc>
      </w:tr>
      <w:tr w:rsidR="00015771" w:rsidRPr="00015771" w:rsidTr="00E0407F">
        <w:trPr>
          <w:trHeight w:val="375"/>
        </w:trPr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8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Сопровождение работ на объектах инфраструктуры энергосети СНТ</w:t>
            </w:r>
          </w:p>
        </w:tc>
      </w:tr>
      <w:tr w:rsidR="00015771" w:rsidRPr="00015771" w:rsidTr="00E0407F">
        <w:trPr>
          <w:trHeight w:val="6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16.1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Сопровождение ремонтных бригад при аварийных ситуациях, замене уличных светильников и др.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Совместно с Председателем СНТ.</w:t>
            </w:r>
          </w:p>
        </w:tc>
      </w:tr>
      <w:tr w:rsidR="00015771" w:rsidRPr="00015771" w:rsidTr="00E0407F">
        <w:trPr>
          <w:trHeight w:val="10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16.2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Сопровождение электрика (приглашенный специалист) при выполнении работ по монтажу/демонтажу счетчиков при передаче/получении в ремонт/из ремонта.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Текущая работа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(июль 20223</w:t>
            </w:r>
            <w:proofErr w:type="gramStart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):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демонтаж 5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счетчиков для передачи в ремонт. Подготовка </w:t>
            </w:r>
            <w:proofErr w:type="spellStart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документав</w:t>
            </w:r>
            <w:proofErr w:type="spell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для проведения работ-1,5ча, работы - 2,5 часа, общее время работ -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 часа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 Счетчики переданы в ремонт.</w:t>
            </w:r>
          </w:p>
        </w:tc>
      </w:tr>
      <w:tr w:rsidR="00015771" w:rsidRPr="00015771" w:rsidTr="00E0407F">
        <w:trPr>
          <w:trHeight w:val="78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16.3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Сопровождение бригад электриков при проведении плановых ремонтов и техобслуживания.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раз в год (1 раз в 2 года)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 период 2019-</w:t>
            </w:r>
            <w:proofErr w:type="gram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2022: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техобслуживание трансформаторной по</w:t>
            </w:r>
            <w:r w:rsidR="003572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станции (КТП-153),  2 ТО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>- ремонт линейного разъединителя (10 киловольт) около 2019г , 1 раз</w:t>
            </w:r>
          </w:p>
        </w:tc>
      </w:tr>
      <w:tr w:rsidR="00015771" w:rsidRPr="00015771" w:rsidTr="00E0407F">
        <w:trPr>
          <w:trHeight w:val="375"/>
        </w:trPr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8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Другие работы</w:t>
            </w:r>
          </w:p>
        </w:tc>
      </w:tr>
      <w:tr w:rsidR="00015771" w:rsidRPr="00015771" w:rsidTr="00E0407F">
        <w:trPr>
          <w:trHeight w:val="76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17.1</w:t>
            </w:r>
          </w:p>
        </w:tc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C346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Подготовка отчетов по расходованию финансовых средств,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выданных "под отчет" на приобретение материалов и комплектующих.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 мере расходования ф/средств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Подготовлено 7 отчетов, в стадии подготовки Отчет №8.</w:t>
            </w:r>
          </w:p>
        </w:tc>
      </w:tr>
      <w:tr w:rsidR="00015771" w:rsidRPr="00015771" w:rsidTr="00E0407F">
        <w:trPr>
          <w:trHeight w:val="51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17.2</w:t>
            </w:r>
          </w:p>
        </w:tc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Учет проделанной работы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C25A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регулярно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5771" w:rsidRPr="00015771" w:rsidTr="00E0407F">
        <w:trPr>
          <w:trHeight w:val="76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17.3</w:t>
            </w:r>
          </w:p>
        </w:tc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Транспортировка неисправных счетчиков в ремонт и обратно.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4C08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екущая работа 2023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>Сдача в ремонт:</w:t>
            </w:r>
            <w:r w:rsidR="004C08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СНТ «Парус-1»</w:t>
            </w:r>
            <w:r w:rsidR="004E42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выезд в 9-</w:t>
            </w:r>
            <w:proofErr w:type="gramStart"/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)-</w:t>
            </w:r>
            <w:proofErr w:type="gramEnd"/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НТЦ ГОСАН (Домодедово,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прибытие в 15-00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туда и обратно, -280 км.</w:t>
            </w:r>
          </w:p>
        </w:tc>
      </w:tr>
      <w:tr w:rsidR="00015771" w:rsidRPr="00015771" w:rsidTr="00E0407F">
        <w:trPr>
          <w:trHeight w:val="52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17.4</w:t>
            </w:r>
          </w:p>
        </w:tc>
        <w:tc>
          <w:tcPr>
            <w:tcW w:w="5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4E4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Ремонт наружн</w:t>
            </w:r>
            <w:r w:rsidR="004E42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х дверей трансформаторной подстанции.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Приобретение материалов, ремонтные работы совместно с владельцами участков №2 и №12</w:t>
            </w:r>
            <w:r w:rsidR="004C08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15771" w:rsidRPr="00015771" w:rsidTr="00E0407F">
        <w:trPr>
          <w:trHeight w:val="300"/>
        </w:trPr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771" w:rsidRPr="00015771" w:rsidTr="00E0407F">
        <w:trPr>
          <w:trHeight w:val="60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A81" w:rsidRDefault="00015771" w:rsidP="00C33A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Примечание:</w:t>
            </w:r>
          </w:p>
          <w:p w:rsidR="00015771" w:rsidRPr="00015771" w:rsidRDefault="00015771" w:rsidP="00C33A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5771">
              <w:rPr>
                <w:rFonts w:ascii="Calibri" w:eastAsia="Times New Roman" w:hAnsi="Calibri" w:cs="Times New Roman"/>
                <w:color w:val="000000"/>
                <w:lang w:eastAsia="ru-RU"/>
              </w:rPr>
              <w:t>Настоящая таблица не отражает полного объема выполненных работ и представлена в некотором сокращении.</w:t>
            </w:r>
          </w:p>
        </w:tc>
      </w:tr>
      <w:tr w:rsidR="00015771" w:rsidRPr="00015771" w:rsidTr="00E0407F">
        <w:trPr>
          <w:trHeight w:val="31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771" w:rsidRPr="00015771" w:rsidRDefault="00015771" w:rsidP="000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C3686" w:rsidRDefault="000C3686"/>
    <w:sectPr w:rsidR="000C3686" w:rsidSect="00525E98">
      <w:pgSz w:w="16838" w:h="11906" w:orient="landscape"/>
      <w:pgMar w:top="102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71"/>
    <w:rsid w:val="00015771"/>
    <w:rsid w:val="00087BE9"/>
    <w:rsid w:val="000A00B4"/>
    <w:rsid w:val="000C3686"/>
    <w:rsid w:val="001021CD"/>
    <w:rsid w:val="001204C7"/>
    <w:rsid w:val="00121401"/>
    <w:rsid w:val="001731DF"/>
    <w:rsid w:val="001C1199"/>
    <w:rsid w:val="001D098D"/>
    <w:rsid w:val="00217B36"/>
    <w:rsid w:val="0023021D"/>
    <w:rsid w:val="002359F9"/>
    <w:rsid w:val="00240CDD"/>
    <w:rsid w:val="002F4CB6"/>
    <w:rsid w:val="00303779"/>
    <w:rsid w:val="00343D8E"/>
    <w:rsid w:val="00343EDE"/>
    <w:rsid w:val="00357267"/>
    <w:rsid w:val="00397985"/>
    <w:rsid w:val="003B655B"/>
    <w:rsid w:val="003B7388"/>
    <w:rsid w:val="00427960"/>
    <w:rsid w:val="00463542"/>
    <w:rsid w:val="00477739"/>
    <w:rsid w:val="004927C5"/>
    <w:rsid w:val="00496C81"/>
    <w:rsid w:val="004C08C5"/>
    <w:rsid w:val="004C0DEB"/>
    <w:rsid w:val="004C26EE"/>
    <w:rsid w:val="004E42C9"/>
    <w:rsid w:val="00525E98"/>
    <w:rsid w:val="005F3538"/>
    <w:rsid w:val="00690892"/>
    <w:rsid w:val="00710EA2"/>
    <w:rsid w:val="0075041F"/>
    <w:rsid w:val="00751AB9"/>
    <w:rsid w:val="00773B4C"/>
    <w:rsid w:val="007D2738"/>
    <w:rsid w:val="00805B3B"/>
    <w:rsid w:val="00810A0D"/>
    <w:rsid w:val="00852CB3"/>
    <w:rsid w:val="00857911"/>
    <w:rsid w:val="0089478C"/>
    <w:rsid w:val="008A3988"/>
    <w:rsid w:val="008C76D5"/>
    <w:rsid w:val="008E5CD3"/>
    <w:rsid w:val="00920A3B"/>
    <w:rsid w:val="00952939"/>
    <w:rsid w:val="009C5249"/>
    <w:rsid w:val="00A96109"/>
    <w:rsid w:val="00AE0356"/>
    <w:rsid w:val="00B71BE9"/>
    <w:rsid w:val="00BB19C4"/>
    <w:rsid w:val="00BC3AC5"/>
    <w:rsid w:val="00C25A48"/>
    <w:rsid w:val="00C33A81"/>
    <w:rsid w:val="00C34659"/>
    <w:rsid w:val="00CA4183"/>
    <w:rsid w:val="00D059D2"/>
    <w:rsid w:val="00DD3C3E"/>
    <w:rsid w:val="00DE3D73"/>
    <w:rsid w:val="00E0407F"/>
    <w:rsid w:val="00E17DF8"/>
    <w:rsid w:val="00E7176A"/>
    <w:rsid w:val="00EB6F32"/>
    <w:rsid w:val="00EC65E7"/>
    <w:rsid w:val="00F30A4D"/>
    <w:rsid w:val="00F535DF"/>
    <w:rsid w:val="00F76488"/>
    <w:rsid w:val="00F9403B"/>
    <w:rsid w:val="00FD6832"/>
    <w:rsid w:val="00FE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42F6E-485B-4E68-BCD7-9C99CB6E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2647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Папа</cp:lastModifiedBy>
  <cp:revision>26</cp:revision>
  <dcterms:created xsi:type="dcterms:W3CDTF">2023-08-10T14:09:00Z</dcterms:created>
  <dcterms:modified xsi:type="dcterms:W3CDTF">2023-08-10T22:31:00Z</dcterms:modified>
</cp:coreProperties>
</file>